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ED8E" w14:textId="77777777" w:rsidR="006104A5" w:rsidRDefault="006104A5" w:rsidP="006104A5">
      <w:pPr>
        <w:jc w:val="center"/>
        <w:rPr>
          <w:b/>
          <w:bCs/>
          <w:sz w:val="56"/>
          <w:szCs w:val="56"/>
          <w:lang w:val="ro-RO"/>
        </w:rPr>
      </w:pPr>
    </w:p>
    <w:p w14:paraId="4A18EDB0" w14:textId="77777777" w:rsidR="006104A5" w:rsidRDefault="006104A5" w:rsidP="006104A5">
      <w:pPr>
        <w:jc w:val="center"/>
        <w:rPr>
          <w:b/>
          <w:bCs/>
          <w:sz w:val="56"/>
          <w:szCs w:val="56"/>
          <w:lang w:val="ro-RO"/>
        </w:rPr>
      </w:pPr>
    </w:p>
    <w:p w14:paraId="2A848C49" w14:textId="406A53AD" w:rsidR="006104A5" w:rsidRDefault="006104A5" w:rsidP="006104A5">
      <w:pPr>
        <w:jc w:val="center"/>
        <w:rPr>
          <w:b/>
          <w:bCs/>
          <w:sz w:val="56"/>
          <w:szCs w:val="56"/>
          <w:lang w:val="ro-RO"/>
        </w:rPr>
      </w:pPr>
      <w:r>
        <w:rPr>
          <w:b/>
          <w:bCs/>
          <w:sz w:val="56"/>
          <w:szCs w:val="56"/>
          <w:lang w:val="ro-RO"/>
        </w:rPr>
        <w:t>ANUNT</w:t>
      </w:r>
    </w:p>
    <w:p w14:paraId="3A068F22" w14:textId="77777777" w:rsidR="006104A5" w:rsidRPr="00CB6859" w:rsidRDefault="006104A5" w:rsidP="006104A5">
      <w:pPr>
        <w:jc w:val="center"/>
        <w:rPr>
          <w:b/>
          <w:bCs/>
          <w:sz w:val="56"/>
          <w:szCs w:val="56"/>
          <w:lang w:val="ro-RO"/>
        </w:rPr>
      </w:pPr>
    </w:p>
    <w:p w14:paraId="28ADD130" w14:textId="77777777" w:rsidR="006104A5" w:rsidRPr="00CB6859" w:rsidRDefault="006104A5" w:rsidP="006104A5">
      <w:pPr>
        <w:jc w:val="center"/>
        <w:rPr>
          <w:b/>
          <w:bCs/>
          <w:sz w:val="40"/>
          <w:szCs w:val="40"/>
          <w:lang w:val="ro-RO"/>
        </w:rPr>
      </w:pPr>
    </w:p>
    <w:p w14:paraId="2F3EDD01" w14:textId="576D5BE9" w:rsidR="006104A5" w:rsidRPr="00CB6859" w:rsidRDefault="006104A5" w:rsidP="006104A5">
      <w:pPr>
        <w:spacing w:line="276" w:lineRule="auto"/>
        <w:jc w:val="both"/>
        <w:rPr>
          <w:sz w:val="40"/>
          <w:szCs w:val="40"/>
          <w:lang w:val="ro-RO"/>
        </w:rPr>
      </w:pPr>
      <w:r w:rsidRPr="00CB6859">
        <w:rPr>
          <w:sz w:val="40"/>
          <w:szCs w:val="40"/>
          <w:lang w:val="ro-RO"/>
        </w:rPr>
        <w:t>Prin prezent</w:t>
      </w:r>
      <w:r>
        <w:rPr>
          <w:sz w:val="40"/>
          <w:szCs w:val="40"/>
          <w:lang w:val="ro-RO"/>
        </w:rPr>
        <w:t>ul</w:t>
      </w:r>
      <w:r w:rsidRPr="00CB6859">
        <w:rPr>
          <w:sz w:val="40"/>
          <w:szCs w:val="40"/>
          <w:lang w:val="ro-RO"/>
        </w:rPr>
        <w:t xml:space="preserve"> va înștiințăm că, în conformitate cu:</w:t>
      </w:r>
    </w:p>
    <w:p w14:paraId="19B13C8B" w14:textId="77777777" w:rsidR="006104A5" w:rsidRPr="00CB6859" w:rsidRDefault="006104A5" w:rsidP="006104A5">
      <w:pPr>
        <w:numPr>
          <w:ilvl w:val="0"/>
          <w:numId w:val="1"/>
        </w:numPr>
        <w:spacing w:line="276" w:lineRule="auto"/>
        <w:jc w:val="both"/>
        <w:rPr>
          <w:sz w:val="40"/>
          <w:szCs w:val="40"/>
          <w:lang w:val="ro-RO"/>
        </w:rPr>
      </w:pPr>
      <w:proofErr w:type="spellStart"/>
      <w:proofErr w:type="gramStart"/>
      <w:r w:rsidRPr="00CB6859">
        <w:rPr>
          <w:sz w:val="40"/>
          <w:szCs w:val="40"/>
          <w:lang w:val="fr-FR"/>
        </w:rPr>
        <w:t>avizul</w:t>
      </w:r>
      <w:proofErr w:type="spellEnd"/>
      <w:proofErr w:type="gram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Președintelui</w:t>
      </w:r>
      <w:proofErr w:type="spellEnd"/>
      <w:r w:rsidRPr="00CB6859">
        <w:rPr>
          <w:sz w:val="40"/>
          <w:szCs w:val="40"/>
          <w:lang w:val="fr-FR"/>
        </w:rPr>
        <w:t xml:space="preserve"> ANRE nr. 31/25.06.2026, </w:t>
      </w:r>
      <w:proofErr w:type="spellStart"/>
      <w:r w:rsidRPr="00CB6859">
        <w:rPr>
          <w:sz w:val="40"/>
          <w:szCs w:val="40"/>
          <w:lang w:val="fr-FR"/>
        </w:rPr>
        <w:t>privind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ajustarea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prețului</w:t>
      </w:r>
      <w:proofErr w:type="spellEnd"/>
      <w:r w:rsidRPr="00CB6859">
        <w:rPr>
          <w:sz w:val="40"/>
          <w:szCs w:val="40"/>
          <w:lang w:val="fr-FR"/>
        </w:rPr>
        <w:t xml:space="preserve"> local </w:t>
      </w:r>
      <w:proofErr w:type="spellStart"/>
      <w:r w:rsidRPr="00CB6859">
        <w:rPr>
          <w:sz w:val="40"/>
          <w:szCs w:val="40"/>
          <w:lang w:val="fr-FR"/>
        </w:rPr>
        <w:t>pentru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activitatea</w:t>
      </w:r>
      <w:proofErr w:type="spellEnd"/>
      <w:r w:rsidRPr="00CB6859">
        <w:rPr>
          <w:sz w:val="40"/>
          <w:szCs w:val="40"/>
          <w:lang w:val="fr-FR"/>
        </w:rPr>
        <w:t xml:space="preserve"> de </w:t>
      </w:r>
      <w:proofErr w:type="spellStart"/>
      <w:r w:rsidRPr="00CB6859">
        <w:rPr>
          <w:sz w:val="40"/>
          <w:szCs w:val="40"/>
          <w:lang w:val="fr-FR"/>
        </w:rPr>
        <w:t>producere</w:t>
      </w:r>
      <w:proofErr w:type="spellEnd"/>
      <w:r w:rsidRPr="00CB6859">
        <w:rPr>
          <w:sz w:val="40"/>
          <w:szCs w:val="40"/>
          <w:lang w:val="fr-FR"/>
        </w:rPr>
        <w:t xml:space="preserve"> a </w:t>
      </w:r>
      <w:proofErr w:type="spellStart"/>
      <w:r w:rsidRPr="00CB6859">
        <w:rPr>
          <w:sz w:val="40"/>
          <w:szCs w:val="40"/>
          <w:lang w:val="fr-FR"/>
        </w:rPr>
        <w:t>energiei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termice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și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serviciul</w:t>
      </w:r>
      <w:proofErr w:type="spellEnd"/>
      <w:r w:rsidRPr="00CB6859">
        <w:rPr>
          <w:sz w:val="40"/>
          <w:szCs w:val="40"/>
          <w:lang w:val="fr-FR"/>
        </w:rPr>
        <w:t xml:space="preserve"> de </w:t>
      </w:r>
      <w:proofErr w:type="spellStart"/>
      <w:r w:rsidRPr="00CB6859">
        <w:rPr>
          <w:sz w:val="40"/>
          <w:szCs w:val="40"/>
          <w:lang w:val="fr-FR"/>
        </w:rPr>
        <w:t>furnizare</w:t>
      </w:r>
      <w:proofErr w:type="spellEnd"/>
      <w:r w:rsidRPr="00CB6859">
        <w:rPr>
          <w:sz w:val="40"/>
          <w:szCs w:val="40"/>
          <w:lang w:val="fr-FR"/>
        </w:rPr>
        <w:t xml:space="preserve"> a </w:t>
      </w:r>
      <w:proofErr w:type="spellStart"/>
      <w:r w:rsidRPr="00CB6859">
        <w:rPr>
          <w:sz w:val="40"/>
          <w:szCs w:val="40"/>
          <w:lang w:val="fr-FR"/>
        </w:rPr>
        <w:t>energiei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termice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în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Municipiul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Călarași</w:t>
      </w:r>
      <w:proofErr w:type="spellEnd"/>
      <w:r w:rsidRPr="00CB6859">
        <w:rPr>
          <w:sz w:val="40"/>
          <w:szCs w:val="40"/>
          <w:lang w:val="fr-FR"/>
        </w:rPr>
        <w:t xml:space="preserve">, </w:t>
      </w:r>
      <w:proofErr w:type="spellStart"/>
      <w:r w:rsidRPr="00CB6859">
        <w:rPr>
          <w:sz w:val="40"/>
          <w:szCs w:val="40"/>
          <w:lang w:val="fr-FR"/>
        </w:rPr>
        <w:t>pentru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operatorul</w:t>
      </w:r>
      <w:proofErr w:type="spellEnd"/>
      <w:r w:rsidRPr="00CB6859">
        <w:rPr>
          <w:sz w:val="40"/>
          <w:szCs w:val="40"/>
          <w:lang w:val="fr-FR"/>
        </w:rPr>
        <w:t xml:space="preserve"> </w:t>
      </w:r>
      <w:proofErr w:type="spellStart"/>
      <w:r w:rsidRPr="00CB6859">
        <w:rPr>
          <w:sz w:val="40"/>
          <w:szCs w:val="40"/>
          <w:lang w:val="fr-FR"/>
        </w:rPr>
        <w:t>Serviciul</w:t>
      </w:r>
      <w:proofErr w:type="spellEnd"/>
      <w:r w:rsidRPr="00CB6859">
        <w:rPr>
          <w:sz w:val="40"/>
          <w:szCs w:val="40"/>
          <w:lang w:val="fr-FR"/>
        </w:rPr>
        <w:t xml:space="preserve"> Public Centrale </w:t>
      </w:r>
      <w:proofErr w:type="spellStart"/>
      <w:r w:rsidRPr="00CB6859">
        <w:rPr>
          <w:sz w:val="40"/>
          <w:szCs w:val="40"/>
          <w:lang w:val="fr-FR"/>
        </w:rPr>
        <w:t>Termice</w:t>
      </w:r>
      <w:proofErr w:type="spellEnd"/>
      <w:r w:rsidRPr="00CB6859">
        <w:rPr>
          <w:sz w:val="40"/>
          <w:szCs w:val="40"/>
          <w:lang w:val="fr-FR"/>
        </w:rPr>
        <w:t xml:space="preserve"> si </w:t>
      </w:r>
      <w:proofErr w:type="spellStart"/>
      <w:r w:rsidRPr="00CB6859">
        <w:rPr>
          <w:sz w:val="40"/>
          <w:szCs w:val="40"/>
          <w:lang w:val="fr-FR"/>
        </w:rPr>
        <w:t>Administrare</w:t>
      </w:r>
      <w:proofErr w:type="spellEnd"/>
      <w:r w:rsidRPr="00CB6859">
        <w:rPr>
          <w:sz w:val="40"/>
          <w:szCs w:val="40"/>
          <w:lang w:val="fr-FR"/>
        </w:rPr>
        <w:t xml:space="preserve"> Fond </w:t>
      </w:r>
      <w:proofErr w:type="spellStart"/>
      <w:r w:rsidRPr="00CB6859">
        <w:rPr>
          <w:sz w:val="40"/>
          <w:szCs w:val="40"/>
          <w:lang w:val="fr-FR"/>
        </w:rPr>
        <w:t>Locativ</w:t>
      </w:r>
      <w:proofErr w:type="spellEnd"/>
    </w:p>
    <w:p w14:paraId="3F6C576B" w14:textId="77777777" w:rsidR="006104A5" w:rsidRPr="00CB6859" w:rsidRDefault="006104A5" w:rsidP="006104A5">
      <w:pPr>
        <w:numPr>
          <w:ilvl w:val="0"/>
          <w:numId w:val="1"/>
        </w:numPr>
        <w:spacing w:line="276" w:lineRule="auto"/>
        <w:jc w:val="both"/>
        <w:rPr>
          <w:sz w:val="40"/>
          <w:szCs w:val="40"/>
          <w:lang w:val="ro-RO"/>
        </w:rPr>
      </w:pPr>
      <w:r w:rsidRPr="00CB6859">
        <w:rPr>
          <w:sz w:val="40"/>
          <w:szCs w:val="40"/>
          <w:lang w:val="ro-RO"/>
        </w:rPr>
        <w:t>prevederile HCL Călărași nr. l48/23.07.2026</w:t>
      </w:r>
    </w:p>
    <w:p w14:paraId="3A62832E" w14:textId="77777777" w:rsidR="006104A5" w:rsidRDefault="006104A5" w:rsidP="006104A5">
      <w:pPr>
        <w:spacing w:line="276" w:lineRule="auto"/>
        <w:jc w:val="both"/>
        <w:rPr>
          <w:sz w:val="40"/>
          <w:szCs w:val="40"/>
          <w:lang w:val="ro-RO"/>
        </w:rPr>
      </w:pPr>
    </w:p>
    <w:p w14:paraId="704F5758" w14:textId="77777777" w:rsidR="006104A5" w:rsidRPr="00B92437" w:rsidRDefault="006104A5" w:rsidP="006104A5">
      <w:pPr>
        <w:spacing w:line="276" w:lineRule="auto"/>
        <w:jc w:val="both"/>
        <w:rPr>
          <w:b/>
          <w:bCs/>
          <w:sz w:val="40"/>
          <w:szCs w:val="40"/>
          <w:lang w:val="ro-RO"/>
        </w:rPr>
      </w:pPr>
      <w:r w:rsidRPr="00CB6859">
        <w:rPr>
          <w:sz w:val="40"/>
          <w:szCs w:val="40"/>
          <w:lang w:val="ro-RO"/>
        </w:rPr>
        <w:t xml:space="preserve">SPCT-AFL va practica următoarele prețuri locale pentru energia termică </w:t>
      </w:r>
      <w:r w:rsidRPr="00B92437">
        <w:rPr>
          <w:b/>
          <w:bCs/>
          <w:sz w:val="40"/>
          <w:szCs w:val="40"/>
          <w:lang w:val="ro-RO"/>
        </w:rPr>
        <w:t>facturată populației:</w:t>
      </w:r>
    </w:p>
    <w:p w14:paraId="2ED6D0CB" w14:textId="77777777" w:rsidR="006104A5" w:rsidRPr="00CB6859" w:rsidRDefault="006104A5" w:rsidP="006104A5">
      <w:pPr>
        <w:spacing w:line="276" w:lineRule="auto"/>
        <w:jc w:val="both"/>
        <w:rPr>
          <w:sz w:val="40"/>
          <w:szCs w:val="40"/>
          <w:lang w:val="ro-RO"/>
        </w:rPr>
      </w:pPr>
    </w:p>
    <w:p w14:paraId="0214BF1C" w14:textId="77777777" w:rsidR="006104A5" w:rsidRPr="00CB6859" w:rsidRDefault="006104A5" w:rsidP="006104A5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bCs/>
          <w:sz w:val="40"/>
          <w:szCs w:val="40"/>
          <w:lang w:val="fr-FR"/>
        </w:rPr>
      </w:pPr>
      <w:r w:rsidRPr="00CB6859">
        <w:rPr>
          <w:b/>
          <w:bCs/>
          <w:sz w:val="40"/>
          <w:szCs w:val="40"/>
          <w:lang w:val="fr-FR"/>
        </w:rPr>
        <w:t xml:space="preserve">575,66 lei/MWh, </w:t>
      </w:r>
      <w:proofErr w:type="spellStart"/>
      <w:r w:rsidRPr="00CB6859">
        <w:rPr>
          <w:b/>
          <w:bCs/>
          <w:sz w:val="40"/>
          <w:szCs w:val="40"/>
          <w:lang w:val="fr-FR"/>
        </w:rPr>
        <w:t>exclusiv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TVA, </w:t>
      </w:r>
      <w:proofErr w:type="spellStart"/>
      <w:r w:rsidRPr="00CB6859">
        <w:rPr>
          <w:b/>
          <w:bCs/>
          <w:sz w:val="40"/>
          <w:szCs w:val="40"/>
          <w:lang w:val="fr-FR"/>
        </w:rPr>
        <w:t>cu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CB6859">
        <w:rPr>
          <w:b/>
          <w:bCs/>
          <w:sz w:val="40"/>
          <w:szCs w:val="40"/>
          <w:lang w:val="fr-FR"/>
        </w:rPr>
        <w:t>aplicare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CB6859">
        <w:rPr>
          <w:b/>
          <w:bCs/>
          <w:sz w:val="40"/>
          <w:szCs w:val="40"/>
          <w:lang w:val="fr-FR"/>
        </w:rPr>
        <w:t>în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CB6859">
        <w:rPr>
          <w:b/>
          <w:bCs/>
          <w:sz w:val="40"/>
          <w:szCs w:val="40"/>
          <w:lang w:val="fr-FR"/>
        </w:rPr>
        <w:t>perioada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1 </w:t>
      </w:r>
      <w:proofErr w:type="spellStart"/>
      <w:r w:rsidRPr="00CB6859">
        <w:rPr>
          <w:b/>
          <w:bCs/>
          <w:sz w:val="40"/>
          <w:szCs w:val="40"/>
          <w:lang w:val="fr-FR"/>
        </w:rPr>
        <w:t>august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– 30 </w:t>
      </w:r>
      <w:proofErr w:type="spellStart"/>
      <w:r w:rsidRPr="00CB6859">
        <w:rPr>
          <w:b/>
          <w:bCs/>
          <w:sz w:val="40"/>
          <w:szCs w:val="40"/>
          <w:lang w:val="fr-FR"/>
        </w:rPr>
        <w:t>octombrie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2026 ;</w:t>
      </w:r>
    </w:p>
    <w:p w14:paraId="70F453F6" w14:textId="77777777" w:rsidR="006104A5" w:rsidRPr="00F9376D" w:rsidRDefault="006104A5" w:rsidP="006104A5">
      <w:pPr>
        <w:pStyle w:val="ListParagraph"/>
        <w:numPr>
          <w:ilvl w:val="0"/>
          <w:numId w:val="2"/>
        </w:numPr>
        <w:spacing w:line="276" w:lineRule="auto"/>
        <w:jc w:val="both"/>
        <w:rPr>
          <w:sz w:val="40"/>
          <w:szCs w:val="40"/>
          <w:lang w:val="ro-RO"/>
        </w:rPr>
      </w:pPr>
      <w:r w:rsidRPr="00CB6859">
        <w:rPr>
          <w:b/>
          <w:bCs/>
          <w:sz w:val="40"/>
          <w:szCs w:val="40"/>
          <w:lang w:val="fr-FR"/>
        </w:rPr>
        <w:t xml:space="preserve">440,91 lei /MWh, </w:t>
      </w:r>
      <w:proofErr w:type="spellStart"/>
      <w:r w:rsidRPr="00CB6859">
        <w:rPr>
          <w:b/>
          <w:bCs/>
          <w:sz w:val="40"/>
          <w:szCs w:val="40"/>
          <w:lang w:val="fr-FR"/>
        </w:rPr>
        <w:t>exclusiv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TVA, </w:t>
      </w:r>
      <w:proofErr w:type="spellStart"/>
      <w:r w:rsidRPr="00CB6859">
        <w:rPr>
          <w:b/>
          <w:bCs/>
          <w:sz w:val="40"/>
          <w:szCs w:val="40"/>
          <w:lang w:val="fr-FR"/>
        </w:rPr>
        <w:t>cu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CB6859">
        <w:rPr>
          <w:b/>
          <w:bCs/>
          <w:sz w:val="40"/>
          <w:szCs w:val="40"/>
          <w:lang w:val="fr-FR"/>
        </w:rPr>
        <w:t>aplicare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CB6859">
        <w:rPr>
          <w:b/>
          <w:bCs/>
          <w:sz w:val="40"/>
          <w:szCs w:val="40"/>
          <w:lang w:val="fr-FR"/>
        </w:rPr>
        <w:t>în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CB6859">
        <w:rPr>
          <w:b/>
          <w:bCs/>
          <w:sz w:val="40"/>
          <w:szCs w:val="40"/>
          <w:lang w:val="fr-FR"/>
        </w:rPr>
        <w:t>perioada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1 </w:t>
      </w:r>
      <w:proofErr w:type="spellStart"/>
      <w:r w:rsidRPr="00CB6859">
        <w:rPr>
          <w:b/>
          <w:bCs/>
          <w:sz w:val="40"/>
          <w:szCs w:val="40"/>
          <w:lang w:val="fr-FR"/>
        </w:rPr>
        <w:t>noiembrie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– 31 </w:t>
      </w:r>
      <w:proofErr w:type="spellStart"/>
      <w:r w:rsidRPr="00CB6859">
        <w:rPr>
          <w:b/>
          <w:bCs/>
          <w:sz w:val="40"/>
          <w:szCs w:val="40"/>
          <w:lang w:val="fr-FR"/>
        </w:rPr>
        <w:t>decembrie</w:t>
      </w:r>
      <w:proofErr w:type="spellEnd"/>
      <w:r w:rsidRPr="00CB6859">
        <w:rPr>
          <w:b/>
          <w:bCs/>
          <w:sz w:val="40"/>
          <w:szCs w:val="40"/>
          <w:lang w:val="fr-FR"/>
        </w:rPr>
        <w:t xml:space="preserve"> </w:t>
      </w:r>
      <w:proofErr w:type="gramStart"/>
      <w:r w:rsidRPr="00CB6859">
        <w:rPr>
          <w:b/>
          <w:bCs/>
          <w:sz w:val="40"/>
          <w:szCs w:val="40"/>
          <w:lang w:val="fr-FR"/>
        </w:rPr>
        <w:t>2026;</w:t>
      </w:r>
      <w:proofErr w:type="gramEnd"/>
    </w:p>
    <w:p w14:paraId="6845E673" w14:textId="77777777" w:rsidR="006104A5" w:rsidRDefault="006104A5" w:rsidP="006104A5">
      <w:pPr>
        <w:spacing w:line="276" w:lineRule="auto"/>
        <w:jc w:val="both"/>
        <w:rPr>
          <w:sz w:val="40"/>
          <w:szCs w:val="40"/>
          <w:lang w:val="ro-RO"/>
        </w:rPr>
      </w:pPr>
    </w:p>
    <w:p w14:paraId="5CA6B1B4" w14:textId="77777777" w:rsidR="006104A5" w:rsidRDefault="006104A5" w:rsidP="006104A5">
      <w:pPr>
        <w:spacing w:line="276" w:lineRule="auto"/>
        <w:jc w:val="both"/>
        <w:rPr>
          <w:sz w:val="40"/>
          <w:szCs w:val="40"/>
          <w:lang w:val="ro-RO"/>
        </w:rPr>
      </w:pPr>
    </w:p>
    <w:p w14:paraId="01FC1DC3" w14:textId="77777777" w:rsidR="006104A5" w:rsidRDefault="006104A5" w:rsidP="006104A5">
      <w:pPr>
        <w:spacing w:line="276" w:lineRule="auto"/>
        <w:jc w:val="both"/>
        <w:rPr>
          <w:sz w:val="40"/>
          <w:szCs w:val="40"/>
          <w:lang w:val="ro-RO"/>
        </w:rPr>
      </w:pPr>
    </w:p>
    <w:p w14:paraId="400E6D60" w14:textId="77777777" w:rsidR="006104A5" w:rsidRPr="00BB5DE6" w:rsidRDefault="006104A5" w:rsidP="006104A5">
      <w:pPr>
        <w:spacing w:line="276" w:lineRule="auto"/>
        <w:jc w:val="center"/>
        <w:rPr>
          <w:b/>
          <w:bCs/>
          <w:sz w:val="52"/>
          <w:szCs w:val="52"/>
          <w:lang w:val="ro-RO"/>
        </w:rPr>
      </w:pPr>
      <w:r w:rsidRPr="00BB5DE6">
        <w:rPr>
          <w:b/>
          <w:bCs/>
          <w:sz w:val="52"/>
          <w:szCs w:val="52"/>
          <w:lang w:val="ro-RO"/>
        </w:rPr>
        <w:t xml:space="preserve">SP CT-AFL </w:t>
      </w:r>
    </w:p>
    <w:p w14:paraId="0486C3D0" w14:textId="77777777" w:rsidR="006104A5" w:rsidRPr="00F9376D" w:rsidRDefault="006104A5" w:rsidP="006104A5">
      <w:pPr>
        <w:spacing w:line="360" w:lineRule="auto"/>
        <w:jc w:val="both"/>
        <w:rPr>
          <w:rFonts w:ascii="Bookman Old Style" w:hAnsi="Bookman Old Style"/>
          <w:b/>
          <w:bCs/>
          <w:lang w:val="ro-RO"/>
        </w:rPr>
      </w:pPr>
    </w:p>
    <w:p w14:paraId="17A13CB3" w14:textId="77777777" w:rsidR="007D767C" w:rsidRDefault="007D767C"/>
    <w:sectPr w:rsidR="007D767C" w:rsidSect="00482EB1">
      <w:pgSz w:w="11906" w:h="16838" w:code="9"/>
      <w:pgMar w:top="454" w:right="850" w:bottom="454" w:left="1440" w:header="646" w:footer="646" w:gutter="0"/>
      <w:cols w:space="720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F3F1E"/>
    <w:multiLevelType w:val="hybridMultilevel"/>
    <w:tmpl w:val="5BAC599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E7A31"/>
    <w:multiLevelType w:val="hybridMultilevel"/>
    <w:tmpl w:val="143A5048"/>
    <w:lvl w:ilvl="0" w:tplc="6CC8C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23610">
    <w:abstractNumId w:val="1"/>
  </w:num>
  <w:num w:numId="2" w16cid:durableId="77798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81"/>
  <w:drawingGridVerticalSpacing w:val="191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091"/>
    <w:rsid w:val="003038D7"/>
    <w:rsid w:val="00482EB1"/>
    <w:rsid w:val="006104A5"/>
    <w:rsid w:val="007D767C"/>
    <w:rsid w:val="00A23091"/>
    <w:rsid w:val="00B9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FBCD7D"/>
  <w15:chartTrackingRefBased/>
  <w15:docId w15:val="{7201B645-1129-4C8A-AFAD-B3F6E16C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ro-RO" w:eastAsia="ro-RO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04A5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A23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23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23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23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23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230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230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230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230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309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A230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A23091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A23091"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A23091"/>
    <w:rPr>
      <w:rFonts w:asciiTheme="minorHAnsi" w:eastAsiaTheme="majorEastAsia" w:hAnsiTheme="minorHAnsi" w:cstheme="majorBidi"/>
      <w:color w:val="2F5496" w:themeColor="accent1" w:themeShade="BF"/>
      <w:sz w:val="24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A23091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A23091"/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A23091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A23091"/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qFormat/>
    <w:rsid w:val="00A230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23091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paragraph" w:styleId="Subtitle">
    <w:name w:val="Subtitle"/>
    <w:basedOn w:val="Normal"/>
    <w:next w:val="Normal"/>
    <w:link w:val="SubtitleChar"/>
    <w:qFormat/>
    <w:rsid w:val="00A230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23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A230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091"/>
    <w:rPr>
      <w:i/>
      <w:iCs/>
      <w:color w:val="404040" w:themeColor="text1" w:themeTint="BF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A230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0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091"/>
    <w:rPr>
      <w:i/>
      <w:iCs/>
      <w:color w:val="2F5496" w:themeColor="accent1" w:themeShade="BF"/>
      <w:sz w:val="24"/>
      <w:szCs w:val="24"/>
      <w:lang w:val="en-GB" w:eastAsia="en-GB"/>
    </w:rPr>
  </w:style>
  <w:style w:type="character" w:styleId="IntenseReference">
    <w:name w:val="Intense Reference"/>
    <w:basedOn w:val="DefaultParagraphFont"/>
    <w:uiPriority w:val="32"/>
    <w:qFormat/>
    <w:rsid w:val="00A230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572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matei cornelia</dc:creator>
  <cp:keywords/>
  <dc:description/>
  <cp:lastModifiedBy>matei cornelia</cp:lastModifiedBy>
  <cp:revision>4</cp:revision>
  <dcterms:created xsi:type="dcterms:W3CDTF">2026-08-05T06:03:00Z</dcterms:created>
  <dcterms:modified xsi:type="dcterms:W3CDTF">2026-08-05T06:05:00Z</dcterms:modified>
</cp:coreProperties>
</file>